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A785F" w14:textId="77777777" w:rsidR="003770A7" w:rsidRPr="003770A7" w:rsidRDefault="003770A7" w:rsidP="003770A7">
      <w:pPr>
        <w:spacing w:afterLines="50" w:after="156" w:line="360" w:lineRule="auto"/>
        <w:jc w:val="left"/>
        <w:outlineLvl w:val="2"/>
        <w:rPr>
          <w:rFonts w:ascii="黑体" w:eastAsia="黑体" w:hAnsi="黑体" w:cs="Times New Roman"/>
          <w:color w:val="000000"/>
          <w:sz w:val="32"/>
          <w:szCs w:val="32"/>
        </w:rPr>
      </w:pPr>
      <w:bookmarkStart w:id="0" w:name="_GoBack"/>
      <w:bookmarkEnd w:id="0"/>
      <w:r w:rsidRPr="003770A7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</w:p>
    <w:p w14:paraId="3BEB58C3" w14:textId="26BC52DB" w:rsidR="003770A7" w:rsidRPr="004117A1" w:rsidRDefault="004117A1" w:rsidP="003770A7">
      <w:pPr>
        <w:spacing w:afterLines="50" w:after="156" w:line="360" w:lineRule="auto"/>
        <w:jc w:val="center"/>
        <w:outlineLvl w:val="2"/>
        <w:rPr>
          <w:rFonts w:ascii="黑体" w:eastAsia="黑体" w:hAnsi="黑体" w:cs="Times New Roman"/>
          <w:color w:val="000000"/>
          <w:sz w:val="36"/>
          <w:szCs w:val="36"/>
        </w:rPr>
      </w:pPr>
      <w:r w:rsidRPr="004117A1">
        <w:rPr>
          <w:rFonts w:ascii="Times New Roman" w:eastAsia="黑体" w:hAnsi="Times New Roman" w:cs="Times New Roman"/>
          <w:sz w:val="36"/>
          <w:szCs w:val="36"/>
        </w:rPr>
        <w:t>农村物流服务品牌清单（第</w:t>
      </w:r>
      <w:r w:rsidRPr="004117A1">
        <w:rPr>
          <w:rFonts w:ascii="Times New Roman" w:eastAsia="黑体" w:hAnsi="Times New Roman" w:cs="Times New Roman" w:hint="eastAsia"/>
          <w:sz w:val="36"/>
          <w:szCs w:val="36"/>
        </w:rPr>
        <w:t>三</w:t>
      </w:r>
      <w:r w:rsidRPr="004117A1">
        <w:rPr>
          <w:rFonts w:ascii="Times New Roman" w:eastAsia="黑体" w:hAnsi="Times New Roman" w:cs="Times New Roman"/>
          <w:sz w:val="36"/>
          <w:szCs w:val="36"/>
        </w:rPr>
        <w:t>批）</w:t>
      </w:r>
    </w:p>
    <w:tbl>
      <w:tblPr>
        <w:tblStyle w:val="a7"/>
        <w:tblW w:w="5380" w:type="pct"/>
        <w:jc w:val="center"/>
        <w:tblLook w:val="04A0" w:firstRow="1" w:lastRow="0" w:firstColumn="1" w:lastColumn="0" w:noHBand="0" w:noVBand="1"/>
      </w:tblPr>
      <w:tblGrid>
        <w:gridCol w:w="987"/>
        <w:gridCol w:w="993"/>
        <w:gridCol w:w="6946"/>
      </w:tblGrid>
      <w:tr w:rsidR="00B57DAE" w:rsidRPr="00F336CD" w14:paraId="2D7FF943" w14:textId="77777777" w:rsidTr="00D21C2E">
        <w:trPr>
          <w:trHeight w:val="265"/>
          <w:jc w:val="center"/>
        </w:trPr>
        <w:tc>
          <w:tcPr>
            <w:tcW w:w="553" w:type="pct"/>
            <w:vAlign w:val="center"/>
          </w:tcPr>
          <w:p w14:paraId="24992C81" w14:textId="4646DCA3" w:rsidR="00B57DAE" w:rsidRPr="00F336CD" w:rsidRDefault="00B57DAE" w:rsidP="00B57DAE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56" w:type="pct"/>
            <w:noWrap/>
            <w:vAlign w:val="center"/>
          </w:tcPr>
          <w:p w14:paraId="4EB90EF3" w14:textId="1D6E1E9D" w:rsidR="00B57DAE" w:rsidRPr="00F336CD" w:rsidRDefault="00B57DAE" w:rsidP="00B57DAE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省份</w:t>
            </w:r>
          </w:p>
        </w:tc>
        <w:tc>
          <w:tcPr>
            <w:tcW w:w="3891" w:type="pct"/>
            <w:vAlign w:val="center"/>
          </w:tcPr>
          <w:p w14:paraId="2C7F5F83" w14:textId="1468F2E2" w:rsidR="00B57DAE" w:rsidRPr="00F336CD" w:rsidRDefault="00D21C2E" w:rsidP="00B57DAE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品牌名称</w:t>
            </w:r>
          </w:p>
        </w:tc>
      </w:tr>
      <w:tr w:rsidR="00B57DAE" w:rsidRPr="00F336CD" w14:paraId="318B85C2" w14:textId="77777777" w:rsidTr="00D21C2E">
        <w:trPr>
          <w:trHeight w:val="265"/>
          <w:jc w:val="center"/>
        </w:trPr>
        <w:tc>
          <w:tcPr>
            <w:tcW w:w="553" w:type="pct"/>
            <w:vAlign w:val="center"/>
          </w:tcPr>
          <w:p w14:paraId="5F417188" w14:textId="278B324E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noWrap/>
            <w:vAlign w:val="center"/>
            <w:hideMark/>
          </w:tcPr>
          <w:p w14:paraId="218A3C8F" w14:textId="234D1593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河北</w:t>
            </w:r>
          </w:p>
        </w:tc>
        <w:tc>
          <w:tcPr>
            <w:tcW w:w="3891" w:type="pct"/>
            <w:vAlign w:val="center"/>
            <w:hideMark/>
          </w:tcPr>
          <w:p w14:paraId="4F41FCC9" w14:textId="0AA46A24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武邑县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电商物流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智慧管控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469A7655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505757EF" w14:textId="2215B30E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14:paraId="50973C0B" w14:textId="6CAD5308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辽宁</w:t>
            </w:r>
          </w:p>
        </w:tc>
        <w:tc>
          <w:tcPr>
            <w:tcW w:w="3891" w:type="pct"/>
            <w:vAlign w:val="center"/>
            <w:hideMark/>
          </w:tcPr>
          <w:p w14:paraId="54E7404C" w14:textId="5B0C8703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锦州北镇市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交邮融合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供销配送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特色农业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79AAC395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30E0B9C6" w14:textId="3582D5F6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6" w:type="pct"/>
            <w:vMerge/>
            <w:vAlign w:val="center"/>
            <w:hideMark/>
          </w:tcPr>
          <w:p w14:paraId="2EBA62BD" w14:textId="41D559BF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3F6AA78E" w14:textId="193A81E0" w:rsidR="00B57DAE" w:rsidRPr="00F336CD" w:rsidRDefault="00B57DAE" w:rsidP="00D21C2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盘锦市大洼区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公交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邮政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电商三网融合助力乡村振兴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3AE269CE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14C65E44" w14:textId="775708D8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14:paraId="271E1288" w14:textId="38439C0D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吉林</w:t>
            </w:r>
          </w:p>
        </w:tc>
        <w:tc>
          <w:tcPr>
            <w:tcW w:w="3891" w:type="pct"/>
            <w:vAlign w:val="center"/>
            <w:hideMark/>
          </w:tcPr>
          <w:p w14:paraId="47B9B85C" w14:textId="7F4D48BD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公主岭市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客运物流超市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农村电商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七站合一</w:t>
            </w:r>
          </w:p>
        </w:tc>
      </w:tr>
      <w:tr w:rsidR="00B57DAE" w:rsidRPr="00F336CD" w14:paraId="28A9FCAA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3D905650" w14:textId="60FB3570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6" w:type="pct"/>
            <w:vMerge/>
            <w:vAlign w:val="center"/>
            <w:hideMark/>
          </w:tcPr>
          <w:p w14:paraId="1B01C926" w14:textId="191B0B61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2E8E6AF5" w14:textId="579BAEED" w:rsidR="00B57DAE" w:rsidRPr="00F336CD" w:rsidRDefault="00B57DAE" w:rsidP="00D21C2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蛟河市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公路客运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农村物流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社区团购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合源供应链</w:t>
            </w:r>
          </w:p>
        </w:tc>
      </w:tr>
      <w:tr w:rsidR="00B57DAE" w:rsidRPr="00F336CD" w14:paraId="58039DCD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345761BE" w14:textId="203DE3FA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14:paraId="1C4EE06C" w14:textId="654C1F3D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江苏</w:t>
            </w:r>
          </w:p>
        </w:tc>
        <w:tc>
          <w:tcPr>
            <w:tcW w:w="3891" w:type="pct"/>
            <w:vAlign w:val="center"/>
            <w:hideMark/>
          </w:tcPr>
          <w:p w14:paraId="190460D6" w14:textId="23CCB018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南通市海门区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交邮合作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·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惠民兴村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6DF8319E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16865819" w14:textId="015FC2F1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6" w:type="pct"/>
            <w:vMerge/>
            <w:vAlign w:val="center"/>
            <w:hideMark/>
          </w:tcPr>
          <w:p w14:paraId="1DC993D2" w14:textId="174D9629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5938AAAA" w14:textId="6645EE1D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南京市江宁区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交邮融合、统仓共配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177D5B6D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674703F2" w14:textId="51C65837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6" w:type="pct"/>
            <w:vMerge/>
            <w:vAlign w:val="center"/>
            <w:hideMark/>
          </w:tcPr>
          <w:p w14:paraId="65946FE2" w14:textId="3AEE6936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0A952A1D" w14:textId="66625AE5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徐州市睢宁县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“e 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路相睢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物畅其流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6F672DF4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0C9464BF" w14:textId="41330674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6" w:type="pct"/>
            <w:vMerge/>
            <w:vAlign w:val="center"/>
            <w:hideMark/>
          </w:tcPr>
          <w:p w14:paraId="3F29239D" w14:textId="2A6F581F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28480EA9" w14:textId="078BCA5D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徐州市沛县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电子商务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共同配送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快消供应链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418931EE" w14:textId="77777777" w:rsidTr="00D21C2E">
        <w:trPr>
          <w:trHeight w:val="610"/>
          <w:jc w:val="center"/>
        </w:trPr>
        <w:tc>
          <w:tcPr>
            <w:tcW w:w="553" w:type="pct"/>
            <w:vAlign w:val="center"/>
          </w:tcPr>
          <w:p w14:paraId="2756EB14" w14:textId="35B47D0B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14:paraId="645ACB32" w14:textId="33E9B1CE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浙江</w:t>
            </w:r>
          </w:p>
        </w:tc>
        <w:tc>
          <w:tcPr>
            <w:tcW w:w="3891" w:type="pct"/>
            <w:vAlign w:val="center"/>
            <w:hideMark/>
          </w:tcPr>
          <w:p w14:paraId="0A322A30" w14:textId="72D6C987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绍兴市嵊州市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推动客货电商深度融合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多方合力助推农村物流创新发展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探索共同富裕之路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33F1DBFA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29C6E386" w14:textId="42C05D22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vMerge/>
            <w:vAlign w:val="center"/>
            <w:hideMark/>
          </w:tcPr>
          <w:p w14:paraId="474D3DAB" w14:textId="4C851D6E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7943AA86" w14:textId="7E97B063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丽水市松阳县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特色产业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客货邮运输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电子商务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4C98B5B1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54BDE3F1" w14:textId="69850C00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6" w:type="pct"/>
            <w:vMerge/>
            <w:vAlign w:val="center"/>
            <w:hideMark/>
          </w:tcPr>
          <w:p w14:paraId="6090E50D" w14:textId="4E1347FF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31B01EC2" w14:textId="5FB20267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金华市武义县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客货邮融合助力富民增收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725BF1B9" w14:textId="77777777" w:rsidTr="00D21C2E">
        <w:trPr>
          <w:trHeight w:val="203"/>
          <w:jc w:val="center"/>
        </w:trPr>
        <w:tc>
          <w:tcPr>
            <w:tcW w:w="553" w:type="pct"/>
            <w:vAlign w:val="center"/>
          </w:tcPr>
          <w:p w14:paraId="5909AF4E" w14:textId="5F93DCF0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14:paraId="197F3081" w14:textId="13DE7A62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安徽</w:t>
            </w:r>
          </w:p>
        </w:tc>
        <w:tc>
          <w:tcPr>
            <w:tcW w:w="3891" w:type="pct"/>
            <w:vAlign w:val="center"/>
            <w:hideMark/>
          </w:tcPr>
          <w:p w14:paraId="3F74793D" w14:textId="4AB880A5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广德市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多站合一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客货同网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78C28705" w14:textId="77777777" w:rsidTr="00D21C2E">
        <w:trPr>
          <w:trHeight w:val="203"/>
          <w:jc w:val="center"/>
        </w:trPr>
        <w:tc>
          <w:tcPr>
            <w:tcW w:w="553" w:type="pct"/>
            <w:vAlign w:val="center"/>
          </w:tcPr>
          <w:p w14:paraId="3BE1A3FF" w14:textId="162AC680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6" w:type="pct"/>
            <w:vMerge/>
            <w:vAlign w:val="center"/>
            <w:hideMark/>
          </w:tcPr>
          <w:p w14:paraId="4C553ADF" w14:textId="63973BE5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7CC04FCE" w14:textId="22119C4A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枞阳县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电子商务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农村物流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2580B7DD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473B689D" w14:textId="65D9A809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6" w:type="pct"/>
            <w:noWrap/>
            <w:vAlign w:val="center"/>
            <w:hideMark/>
          </w:tcPr>
          <w:p w14:paraId="59C2CE50" w14:textId="5A5D4560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福建</w:t>
            </w:r>
          </w:p>
        </w:tc>
        <w:tc>
          <w:tcPr>
            <w:tcW w:w="3891" w:type="pct"/>
            <w:vAlign w:val="center"/>
            <w:hideMark/>
          </w:tcPr>
          <w:p w14:paraId="2171CAE0" w14:textId="709F48D4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泉州市安溪县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多网融合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客货邮融合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3E63EBE3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3F0C2B4E" w14:textId="0E114ED2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6" w:type="pct"/>
            <w:noWrap/>
            <w:vAlign w:val="center"/>
            <w:hideMark/>
          </w:tcPr>
          <w:p w14:paraId="561A4D82" w14:textId="4D2928B9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江西</w:t>
            </w:r>
          </w:p>
        </w:tc>
        <w:tc>
          <w:tcPr>
            <w:tcW w:w="3891" w:type="pct"/>
            <w:vAlign w:val="center"/>
            <w:hideMark/>
          </w:tcPr>
          <w:p w14:paraId="4A1C6538" w14:textId="0A92A673" w:rsidR="00B57DAE" w:rsidRPr="00F336CD" w:rsidRDefault="00B57DAE" w:rsidP="00D21C2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新余市渝水区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整合供销交邮电商资源，助力乡村振兴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679CD698" w14:textId="77777777" w:rsidTr="00D21C2E">
        <w:trPr>
          <w:trHeight w:val="203"/>
          <w:jc w:val="center"/>
        </w:trPr>
        <w:tc>
          <w:tcPr>
            <w:tcW w:w="553" w:type="pct"/>
            <w:vAlign w:val="center"/>
          </w:tcPr>
          <w:p w14:paraId="29F16792" w14:textId="0E7EB9F6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14:paraId="1A5D3570" w14:textId="50E630F7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山东</w:t>
            </w:r>
          </w:p>
        </w:tc>
        <w:tc>
          <w:tcPr>
            <w:tcW w:w="3891" w:type="pct"/>
            <w:vAlign w:val="center"/>
            <w:hideMark/>
          </w:tcPr>
          <w:p w14:paraId="04D7D897" w14:textId="738F881F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德州市乐陵市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乐快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05C58D0B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1DEEC692" w14:textId="513223A7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6" w:type="pct"/>
            <w:vMerge/>
            <w:vAlign w:val="center"/>
            <w:hideMark/>
          </w:tcPr>
          <w:p w14:paraId="06E178D6" w14:textId="2D1F1ED6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12E567A3" w14:textId="7BE24795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日照市岚山区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岚流通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物流村村通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726BE1B4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1BCE4DF0" w14:textId="7B31470C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6" w:type="pct"/>
            <w:vMerge/>
            <w:vAlign w:val="center"/>
            <w:hideMark/>
          </w:tcPr>
          <w:p w14:paraId="06C094A6" w14:textId="6C4485CF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251359E1" w14:textId="0744F7C7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菏泽市郓城县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交邮合作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电商物流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040ADF30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4D6A70D7" w14:textId="343154B8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14:paraId="2FBEB5D8" w14:textId="5490ADDA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河南</w:t>
            </w:r>
          </w:p>
        </w:tc>
        <w:tc>
          <w:tcPr>
            <w:tcW w:w="3891" w:type="pct"/>
            <w:vAlign w:val="center"/>
            <w:hideMark/>
          </w:tcPr>
          <w:p w14:paraId="4252F842" w14:textId="4EB4C9C5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多网融合、智慧集约、普惠生态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04F4DA08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1A85D980" w14:textId="07BA7C7D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vMerge/>
            <w:vAlign w:val="center"/>
            <w:hideMark/>
          </w:tcPr>
          <w:p w14:paraId="3020D46F" w14:textId="0777D07C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76826F4D" w14:textId="06580936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西华县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县乡村三级物流网络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客货邮融合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0798F6DB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3D53DCAA" w14:textId="609222E8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6" w:type="pct"/>
            <w:vMerge/>
            <w:vAlign w:val="center"/>
            <w:hideMark/>
          </w:tcPr>
          <w:p w14:paraId="405D1E87" w14:textId="1BF5BCAC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4F68EEAB" w14:textId="38578F7C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孟州市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农村客货同网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交邮融合项目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76D0EE0E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5BA2EDE4" w14:textId="21F32010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6" w:type="pct"/>
            <w:vMerge/>
            <w:vAlign w:val="center"/>
            <w:hideMark/>
          </w:tcPr>
          <w:p w14:paraId="1242F625" w14:textId="554538DA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2DE9A0F7" w14:textId="1A4AA7D7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卢氏县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三级节点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信息平台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统一配送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1B00455A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087DCF58" w14:textId="37745386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14:paraId="4849967B" w14:textId="148D36D9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湖北</w:t>
            </w:r>
          </w:p>
        </w:tc>
        <w:tc>
          <w:tcPr>
            <w:tcW w:w="3891" w:type="pct"/>
            <w:vAlign w:val="center"/>
            <w:hideMark/>
          </w:tcPr>
          <w:p w14:paraId="4A1ECF37" w14:textId="37082FEB" w:rsidR="00B57DAE" w:rsidRPr="00F336CD" w:rsidRDefault="00B57DAE" w:rsidP="00D21C2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襄阳老河口市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双循环、全链条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农村物流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电子商务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29F5E2E7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4836AC12" w14:textId="32777BF2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6" w:type="pct"/>
            <w:vMerge/>
            <w:vAlign w:val="center"/>
            <w:hideMark/>
          </w:tcPr>
          <w:p w14:paraId="74715566" w14:textId="5D881266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3AE623BD" w14:textId="19F92122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宜昌长阳县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党建引领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军团运作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智慧电商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29D42B7B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213BD0E1" w14:textId="5FC5C71B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14:paraId="590E7835" w14:textId="74740048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3891" w:type="pct"/>
            <w:vAlign w:val="center"/>
            <w:hideMark/>
          </w:tcPr>
          <w:p w14:paraId="1B265D40" w14:textId="37CB98DB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娄底涟源市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电子商务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快递共配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农村商贸物流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66883E82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52C41756" w14:textId="21C8BE7D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6" w:type="pct"/>
            <w:vMerge/>
            <w:vAlign w:val="center"/>
            <w:hideMark/>
          </w:tcPr>
          <w:p w14:paraId="4B94CF3F" w14:textId="0EC911FF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26DF7B41" w14:textId="7465307B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桃江县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客货邮融合发展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乡村好运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71E4065F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31515951" w14:textId="2343F529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6" w:type="pct"/>
            <w:noWrap/>
            <w:vAlign w:val="center"/>
            <w:hideMark/>
          </w:tcPr>
          <w:p w14:paraId="13D2EF86" w14:textId="47C024D2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广东</w:t>
            </w:r>
          </w:p>
        </w:tc>
        <w:tc>
          <w:tcPr>
            <w:tcW w:w="3891" w:type="pct"/>
            <w:vAlign w:val="center"/>
            <w:hideMark/>
          </w:tcPr>
          <w:p w14:paraId="1E3BA98B" w14:textId="09F44B74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兴宁市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电商物流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农村客货同载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商超联运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7C0F7912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55BA5E7B" w14:textId="672581D1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14:paraId="53D55249" w14:textId="18DC47C7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</w:t>
            </w:r>
          </w:p>
        </w:tc>
        <w:tc>
          <w:tcPr>
            <w:tcW w:w="3891" w:type="pct"/>
            <w:vAlign w:val="center"/>
            <w:hideMark/>
          </w:tcPr>
          <w:p w14:paraId="39C2AA63" w14:textId="1A019BF6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全州县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客货邮融合兴农一体化发展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081AA83E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23101A8B" w14:textId="75D9923B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vMerge/>
            <w:vAlign w:val="center"/>
            <w:hideMark/>
          </w:tcPr>
          <w:p w14:paraId="78A490F6" w14:textId="69C76F92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5C5A1D15" w14:textId="49E54D95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贵港市港南区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特色产业平台经济农村物流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4A9C7BEB" w14:textId="77777777" w:rsidTr="00D21C2E">
        <w:trPr>
          <w:trHeight w:val="265"/>
          <w:jc w:val="center"/>
        </w:trPr>
        <w:tc>
          <w:tcPr>
            <w:tcW w:w="553" w:type="pct"/>
            <w:vAlign w:val="center"/>
          </w:tcPr>
          <w:p w14:paraId="4409770E" w14:textId="451DAD3D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pct"/>
            <w:noWrap/>
            <w:vAlign w:val="center"/>
            <w:hideMark/>
          </w:tcPr>
          <w:p w14:paraId="01B4FE70" w14:textId="3BD70C8E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重庆</w:t>
            </w:r>
          </w:p>
        </w:tc>
        <w:tc>
          <w:tcPr>
            <w:tcW w:w="3891" w:type="pct"/>
            <w:vAlign w:val="center"/>
            <w:hideMark/>
          </w:tcPr>
          <w:p w14:paraId="1791ACBD" w14:textId="3D5EFE1E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巫溪县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农村物流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客货兼运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247319F7" w14:textId="77777777" w:rsidTr="00D21C2E">
        <w:trPr>
          <w:trHeight w:val="203"/>
          <w:jc w:val="center"/>
        </w:trPr>
        <w:tc>
          <w:tcPr>
            <w:tcW w:w="553" w:type="pct"/>
            <w:vAlign w:val="center"/>
          </w:tcPr>
          <w:p w14:paraId="5AD357C0" w14:textId="73B02498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14:paraId="704ACC1F" w14:textId="3A293B43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四川</w:t>
            </w:r>
          </w:p>
        </w:tc>
        <w:tc>
          <w:tcPr>
            <w:tcW w:w="3891" w:type="pct"/>
            <w:vAlign w:val="center"/>
            <w:hideMark/>
          </w:tcPr>
          <w:p w14:paraId="0085B4BB" w14:textId="29D977C6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宜宾市江安县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金通畅行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0EF4A996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66430D52" w14:textId="01BA7918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6" w:type="pct"/>
            <w:vMerge/>
            <w:vAlign w:val="center"/>
            <w:hideMark/>
          </w:tcPr>
          <w:p w14:paraId="6EB7DCC4" w14:textId="78DA357E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1E9D2DD9" w14:textId="2DCD9014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泸州市合江县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交邮融合助力乡村振兴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572C4BD7" w14:textId="77777777" w:rsidTr="00D21C2E">
        <w:trPr>
          <w:trHeight w:val="203"/>
          <w:jc w:val="center"/>
        </w:trPr>
        <w:tc>
          <w:tcPr>
            <w:tcW w:w="553" w:type="pct"/>
            <w:vAlign w:val="center"/>
          </w:tcPr>
          <w:p w14:paraId="2E6BCA81" w14:textId="26CFA651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6" w:type="pct"/>
            <w:vMerge/>
            <w:vAlign w:val="center"/>
            <w:hideMark/>
          </w:tcPr>
          <w:p w14:paraId="5B1AAB78" w14:textId="3562E805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2930FB7A" w14:textId="421D268F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成都市崇州市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党建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客货邮共融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10139B02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777BF190" w14:textId="47E051EE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6" w:type="pct"/>
            <w:vMerge/>
            <w:vAlign w:val="center"/>
            <w:hideMark/>
          </w:tcPr>
          <w:p w14:paraId="59664CBF" w14:textId="784483A9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449B2CD4" w14:textId="1DFA7A50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达州市达川区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城乡物流共配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多站多网合一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64A3FA48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370E2BE9" w14:textId="27BBB9FA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6" w:type="pct"/>
            <w:noWrap/>
            <w:vAlign w:val="center"/>
            <w:hideMark/>
          </w:tcPr>
          <w:p w14:paraId="5B2E54F8" w14:textId="68EF1539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贵州</w:t>
            </w:r>
          </w:p>
        </w:tc>
        <w:tc>
          <w:tcPr>
            <w:tcW w:w="3891" w:type="pct"/>
            <w:vAlign w:val="center"/>
            <w:hideMark/>
          </w:tcPr>
          <w:p w14:paraId="6C0F015E" w14:textId="77777777" w:rsidR="00D21C2E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铜仁市德江县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交邮融合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通村村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快递统仓共配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</w:p>
          <w:p w14:paraId="1B7EA59B" w14:textId="50230F4E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新零售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综合服务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197F97F2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56370BD0" w14:textId="41BA1EEF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6" w:type="pct"/>
            <w:noWrap/>
            <w:vAlign w:val="center"/>
            <w:hideMark/>
          </w:tcPr>
          <w:p w14:paraId="01C5873C" w14:textId="35B75B51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云南</w:t>
            </w:r>
          </w:p>
        </w:tc>
        <w:tc>
          <w:tcPr>
            <w:tcW w:w="3891" w:type="pct"/>
            <w:vAlign w:val="center"/>
            <w:hideMark/>
          </w:tcPr>
          <w:p w14:paraId="11E1AB91" w14:textId="1A1006DA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安宁市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快递进村，服务群众最后一公里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40748EFE" w14:textId="77777777" w:rsidTr="00D21C2E">
        <w:trPr>
          <w:trHeight w:val="265"/>
          <w:jc w:val="center"/>
        </w:trPr>
        <w:tc>
          <w:tcPr>
            <w:tcW w:w="553" w:type="pct"/>
            <w:vAlign w:val="center"/>
          </w:tcPr>
          <w:p w14:paraId="1030E6EC" w14:textId="19F5DFD4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6" w:type="pct"/>
            <w:noWrap/>
            <w:vAlign w:val="center"/>
            <w:hideMark/>
          </w:tcPr>
          <w:p w14:paraId="4EF4E738" w14:textId="18CD1F27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陕西</w:t>
            </w:r>
          </w:p>
        </w:tc>
        <w:tc>
          <w:tcPr>
            <w:tcW w:w="3891" w:type="pct"/>
            <w:vAlign w:val="center"/>
            <w:hideMark/>
          </w:tcPr>
          <w:p w14:paraId="2457340D" w14:textId="3071627F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太白县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电商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客货邮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4388D393" w14:textId="77777777" w:rsidTr="00D21C2E">
        <w:trPr>
          <w:trHeight w:val="203"/>
          <w:jc w:val="center"/>
        </w:trPr>
        <w:tc>
          <w:tcPr>
            <w:tcW w:w="553" w:type="pct"/>
            <w:vAlign w:val="center"/>
          </w:tcPr>
          <w:p w14:paraId="0BEFA201" w14:textId="60753806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6" w:type="pct"/>
            <w:vMerge w:val="restart"/>
            <w:noWrap/>
            <w:vAlign w:val="center"/>
            <w:hideMark/>
          </w:tcPr>
          <w:p w14:paraId="529E8FEC" w14:textId="3F17B7B6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宁夏</w:t>
            </w:r>
          </w:p>
        </w:tc>
        <w:tc>
          <w:tcPr>
            <w:tcW w:w="3891" w:type="pct"/>
            <w:vAlign w:val="center"/>
            <w:hideMark/>
          </w:tcPr>
          <w:p w14:paraId="28042EEC" w14:textId="6D6099DE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吴忠市利通区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客货邮融合发展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57DAE" w:rsidRPr="00F336CD" w14:paraId="5D2D0142" w14:textId="77777777" w:rsidTr="00D21C2E">
        <w:trPr>
          <w:trHeight w:val="406"/>
          <w:jc w:val="center"/>
        </w:trPr>
        <w:tc>
          <w:tcPr>
            <w:tcW w:w="553" w:type="pct"/>
            <w:vAlign w:val="center"/>
          </w:tcPr>
          <w:p w14:paraId="7E01F9F5" w14:textId="0C42D792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pct"/>
            <w:vMerge/>
            <w:vAlign w:val="center"/>
            <w:hideMark/>
          </w:tcPr>
          <w:p w14:paraId="73297EF3" w14:textId="0326AE86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1" w:type="pct"/>
            <w:vAlign w:val="center"/>
            <w:hideMark/>
          </w:tcPr>
          <w:p w14:paraId="19F8143C" w14:textId="2DFBD043" w:rsidR="00B57DAE" w:rsidRPr="00F336CD" w:rsidRDefault="00B57DAE" w:rsidP="00B57DA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永宁县闽宁镇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电子商务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+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积分超市</w:t>
            </w:r>
            <w:r w:rsidRPr="00F336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</w:tbl>
    <w:p w14:paraId="22963B69" w14:textId="77777777" w:rsidR="003770A7" w:rsidRPr="00F336CD" w:rsidRDefault="003770A7" w:rsidP="003770A7">
      <w:pPr>
        <w:rPr>
          <w:rFonts w:ascii="Times New Roman" w:hAnsi="Times New Roman" w:cs="Times New Roman"/>
        </w:rPr>
      </w:pPr>
    </w:p>
    <w:p w14:paraId="736970DE" w14:textId="77777777" w:rsidR="003770A7" w:rsidRPr="003770A7" w:rsidRDefault="003770A7" w:rsidP="003770A7">
      <w:pPr>
        <w:pStyle w:val="a5"/>
        <w:shd w:val="clear" w:color="auto" w:fill="FFFFFF"/>
        <w:spacing w:before="0" w:beforeAutospacing="0" w:after="150" w:afterAutospacing="0" w:line="450" w:lineRule="atLeast"/>
        <w:ind w:right="1200"/>
        <w:rPr>
          <w:rFonts w:ascii="Times New Roman" w:eastAsia="仿宋_GB2312" w:hAnsi="Times New Roman" w:cs="Times New Roman"/>
          <w:color w:val="444444"/>
          <w:sz w:val="30"/>
          <w:szCs w:val="30"/>
        </w:rPr>
      </w:pPr>
    </w:p>
    <w:sectPr w:rsidR="003770A7" w:rsidRPr="00377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3379B" w14:textId="77777777" w:rsidR="002F21D5" w:rsidRDefault="002F21D5" w:rsidP="002A5606">
      <w:r>
        <w:separator/>
      </w:r>
    </w:p>
  </w:endnote>
  <w:endnote w:type="continuationSeparator" w:id="0">
    <w:p w14:paraId="1BD4E82F" w14:textId="77777777" w:rsidR="002F21D5" w:rsidRDefault="002F21D5" w:rsidP="002A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49C58" w14:textId="77777777" w:rsidR="002F21D5" w:rsidRDefault="002F21D5" w:rsidP="002A5606">
      <w:r>
        <w:separator/>
      </w:r>
    </w:p>
  </w:footnote>
  <w:footnote w:type="continuationSeparator" w:id="0">
    <w:p w14:paraId="35209ADD" w14:textId="77777777" w:rsidR="002F21D5" w:rsidRDefault="002F21D5" w:rsidP="002A5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E5"/>
    <w:rsid w:val="00104155"/>
    <w:rsid w:val="00185531"/>
    <w:rsid w:val="002A5606"/>
    <w:rsid w:val="002F21D5"/>
    <w:rsid w:val="003770A7"/>
    <w:rsid w:val="004117A1"/>
    <w:rsid w:val="004B2605"/>
    <w:rsid w:val="005063BB"/>
    <w:rsid w:val="008A7A7F"/>
    <w:rsid w:val="00B57DAE"/>
    <w:rsid w:val="00B6452A"/>
    <w:rsid w:val="00C768A3"/>
    <w:rsid w:val="00D21C2E"/>
    <w:rsid w:val="00D34C84"/>
    <w:rsid w:val="00D663E5"/>
    <w:rsid w:val="00FC04A1"/>
    <w:rsid w:val="00F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4FA76"/>
  <w15:chartTrackingRefBased/>
  <w15:docId w15:val="{2E89D846-C6E2-4781-8316-BFD6B637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A56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6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606"/>
    <w:rPr>
      <w:sz w:val="18"/>
      <w:szCs w:val="18"/>
    </w:rPr>
  </w:style>
  <w:style w:type="paragraph" w:styleId="a5">
    <w:name w:val="Normal (Web)"/>
    <w:basedOn w:val="a"/>
    <w:uiPriority w:val="99"/>
    <w:unhideWhenUsed/>
    <w:rsid w:val="002A5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A5606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770A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770A7"/>
  </w:style>
  <w:style w:type="table" w:styleId="a7">
    <w:name w:val="Table Grid"/>
    <w:basedOn w:val="a1"/>
    <w:uiPriority w:val="39"/>
    <w:rsid w:val="00377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畅</dc:creator>
  <cp:keywords/>
  <dc:description/>
  <cp:lastModifiedBy>USER</cp:lastModifiedBy>
  <cp:revision>3</cp:revision>
  <dcterms:created xsi:type="dcterms:W3CDTF">2022-07-22T03:00:00Z</dcterms:created>
  <dcterms:modified xsi:type="dcterms:W3CDTF">2022-07-22T03:02:00Z</dcterms:modified>
</cp:coreProperties>
</file>